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E56" w:rsidRPr="00D35E56" w:rsidRDefault="00D35E56" w:rsidP="00D35E56">
      <w:pPr>
        <w:shd w:val="clear" w:color="auto" w:fill="FFFFFF"/>
        <w:spacing w:before="330" w:after="60" w:line="240" w:lineRule="auto"/>
        <w:outlineLvl w:val="0"/>
        <w:rPr>
          <w:rFonts w:ascii="Arial" w:eastAsia="Times New Roman" w:hAnsi="Arial" w:cs="Arial"/>
          <w:b/>
          <w:bCs/>
          <w:color w:val="172133"/>
          <w:spacing w:val="3"/>
          <w:kern w:val="36"/>
          <w:sz w:val="48"/>
          <w:szCs w:val="48"/>
          <w:lang w:eastAsia="ru-RU"/>
        </w:rPr>
      </w:pPr>
      <w:r w:rsidRPr="00D35E56">
        <w:rPr>
          <w:rFonts w:ascii="Arial" w:eastAsia="Times New Roman" w:hAnsi="Arial" w:cs="Arial"/>
          <w:b/>
          <w:bCs/>
          <w:color w:val="172133"/>
          <w:spacing w:val="3"/>
          <w:kern w:val="36"/>
          <w:sz w:val="48"/>
          <w:szCs w:val="48"/>
          <w:lang w:eastAsia="ru-RU"/>
        </w:rPr>
        <w:t>Оговорка о соблюдении антикоррупционного и регуляторного законодательства</w:t>
      </w:r>
    </w:p>
    <w:p w:rsidR="00D35E56" w:rsidRPr="00D35E56" w:rsidRDefault="00D35E56" w:rsidP="00D35E56">
      <w:pPr>
        <w:spacing w:after="0" w:line="240" w:lineRule="auto"/>
        <w:outlineLvl w:val="1"/>
        <w:rPr>
          <w:rFonts w:ascii="Times New Roman" w:eastAsia="Times New Roman" w:hAnsi="Times New Roman" w:cs="Times New Roman"/>
          <w:b/>
          <w:bCs/>
          <w:spacing w:val="3"/>
          <w:sz w:val="36"/>
          <w:szCs w:val="36"/>
          <w:lang w:eastAsia="ru-RU"/>
        </w:rPr>
      </w:pPr>
      <w:r w:rsidRPr="00D35E56">
        <w:rPr>
          <w:rFonts w:ascii="Times New Roman" w:eastAsia="Times New Roman" w:hAnsi="Times New Roman" w:cs="Times New Roman"/>
          <w:b/>
          <w:bCs/>
          <w:spacing w:val="3"/>
          <w:sz w:val="36"/>
          <w:szCs w:val="36"/>
          <w:lang w:eastAsia="ru-RU"/>
        </w:rPr>
        <w:t>Определение применимого законодательства</w:t>
      </w:r>
      <w:hyperlink r:id="rId5" w:anchor="%d0%be%d0%bf%d1%80%d0%b5%d0%b4%d0%b5%d0%bb%d0%b5%d0%bd%d0%b8%d0%b5-%d0%bf%d1%80%d0%b8%d0%bc%d0%b5%d0%bd%d0%b8%d0%bc%d0%be%d0%b3%d0%be-%d0%b7%d0%b0%d0%ba%d0%be%d0%bd%d0%be%d0%b4%d0%b0%d1%82%d0%b5%d0%bb%d1%8c%d1%81%d1%82%d0%b2%d0%b0" w:history="1">
        <w:r w:rsidRPr="00D35E56">
          <w:rPr>
            <w:rFonts w:ascii="Times New Roman" w:eastAsia="Times New Roman" w:hAnsi="Times New Roman" w:cs="Times New Roman"/>
            <w:b/>
            <w:bCs/>
            <w:color w:val="005BFF"/>
            <w:spacing w:val="3"/>
            <w:sz w:val="36"/>
            <w:szCs w:val="36"/>
            <w:u w:val="single"/>
            <w:bdr w:val="none" w:sz="0" w:space="0" w:color="auto" w:frame="1"/>
            <w:lang w:eastAsia="ru-RU"/>
          </w:rPr>
          <w:t>#</w:t>
        </w:r>
      </w:hyperlink>
    </w:p>
    <w:p w:rsidR="00D35E56" w:rsidRPr="00D35E56" w:rsidRDefault="00D35E56" w:rsidP="00D35E56">
      <w:pPr>
        <w:spacing w:before="150" w:after="150" w:line="240" w:lineRule="auto"/>
        <w:rPr>
          <w:rFonts w:ascii="Times New Roman" w:eastAsia="Times New Roman" w:hAnsi="Times New Roman" w:cs="Times New Roman"/>
          <w:sz w:val="24"/>
          <w:szCs w:val="24"/>
          <w:lang w:eastAsia="ru-RU"/>
        </w:rPr>
      </w:pPr>
      <w:r w:rsidRPr="00D35E56">
        <w:rPr>
          <w:rFonts w:ascii="Times New Roman" w:eastAsia="Times New Roman" w:hAnsi="Times New Roman" w:cs="Times New Roman"/>
          <w:sz w:val="24"/>
          <w:szCs w:val="24"/>
          <w:lang w:eastAsia="ru-RU"/>
        </w:rPr>
        <w:t>Применимые законы — применимое законодательство, постановления, правила, юрисдикции, относящиеся к Компании и/или к Контрагенту и отношениям Сторон по Договору, в том числе:</w:t>
      </w:r>
    </w:p>
    <w:p w:rsidR="00D35E56" w:rsidRPr="00D35E56" w:rsidRDefault="00D35E56" w:rsidP="00D35E5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5E56">
        <w:rPr>
          <w:rFonts w:ascii="Times New Roman" w:eastAsia="Times New Roman" w:hAnsi="Times New Roman" w:cs="Times New Roman"/>
          <w:sz w:val="24"/>
          <w:szCs w:val="24"/>
          <w:lang w:eastAsia="ru-RU"/>
        </w:rPr>
        <w:t>антикоррупционные законы, запрещающие взяточничество и коммерческий подкуп, и иные формы коррупции;</w:t>
      </w:r>
    </w:p>
    <w:p w:rsidR="00D35E56" w:rsidRPr="00D35E56" w:rsidRDefault="00D35E56" w:rsidP="00D35E5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5E56">
        <w:rPr>
          <w:rFonts w:ascii="Times New Roman" w:eastAsia="Times New Roman" w:hAnsi="Times New Roman" w:cs="Times New Roman"/>
          <w:sz w:val="24"/>
          <w:szCs w:val="24"/>
          <w:lang w:eastAsia="ru-RU"/>
        </w:rPr>
        <w:t>законы в области противодействия отмыванию доходов, запрещающие участвовать, облегчать или скрывать финансовые операции, которые способствуют развитию незаконной деятельности и финансированию терроризма;</w:t>
      </w:r>
    </w:p>
    <w:p w:rsidR="00D35E56" w:rsidRPr="00D35E56" w:rsidRDefault="00D35E56" w:rsidP="00D35E5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5E56">
        <w:rPr>
          <w:rFonts w:ascii="Times New Roman" w:eastAsia="Times New Roman" w:hAnsi="Times New Roman" w:cs="Times New Roman"/>
          <w:sz w:val="24"/>
          <w:szCs w:val="24"/>
          <w:lang w:eastAsia="ru-RU"/>
        </w:rPr>
        <w:t xml:space="preserve">экономические или финансовые </w:t>
      </w:r>
      <w:proofErr w:type="spellStart"/>
      <w:r w:rsidRPr="00D35E56">
        <w:rPr>
          <w:rFonts w:ascii="Times New Roman" w:eastAsia="Times New Roman" w:hAnsi="Times New Roman" w:cs="Times New Roman"/>
          <w:sz w:val="24"/>
          <w:szCs w:val="24"/>
          <w:lang w:eastAsia="ru-RU"/>
        </w:rPr>
        <w:t>санкционные</w:t>
      </w:r>
      <w:proofErr w:type="spellEnd"/>
      <w:r w:rsidRPr="00D35E56">
        <w:rPr>
          <w:rFonts w:ascii="Times New Roman" w:eastAsia="Times New Roman" w:hAnsi="Times New Roman" w:cs="Times New Roman"/>
          <w:sz w:val="24"/>
          <w:szCs w:val="24"/>
          <w:lang w:eastAsia="ru-RU"/>
        </w:rPr>
        <w:t xml:space="preserve"> ограничения, торговые эмбарго, наложенные, управляемые или введенные в действие государственными органами в соответствующей юрисдикции;</w:t>
      </w:r>
    </w:p>
    <w:p w:rsidR="00D35E56" w:rsidRPr="00D35E56" w:rsidRDefault="00D35E56" w:rsidP="00D35E5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5E56">
        <w:rPr>
          <w:rFonts w:ascii="Times New Roman" w:eastAsia="Times New Roman" w:hAnsi="Times New Roman" w:cs="Times New Roman"/>
          <w:sz w:val="24"/>
          <w:szCs w:val="24"/>
          <w:lang w:eastAsia="ru-RU"/>
        </w:rPr>
        <w:t>законы, приказы, постановления в отношении мер экспортного контроля, которые регулируют или иным образом устанавливают требования или ограничения на продажу, экспорт, реэкспорт или передачу товаров или технологий для целей национальной безопасности или других целей внешней политики любого государства, законы которого применяются или предусматривают применение к такой продаже, экспорту, реэкспорту или передаче товара (например, меры экспортного контроля, установленные Соединенными Штатами (</w:t>
      </w:r>
      <w:proofErr w:type="spellStart"/>
      <w:r w:rsidRPr="00D35E56">
        <w:rPr>
          <w:rFonts w:ascii="Times New Roman" w:eastAsia="Times New Roman" w:hAnsi="Times New Roman" w:cs="Times New Roman"/>
          <w:sz w:val="24"/>
          <w:szCs w:val="24"/>
          <w:lang w:eastAsia="ru-RU"/>
        </w:rPr>
        <w:t>Export</w:t>
      </w:r>
      <w:proofErr w:type="spellEnd"/>
      <w:r w:rsidRPr="00D35E56">
        <w:rPr>
          <w:rFonts w:ascii="Times New Roman" w:eastAsia="Times New Roman" w:hAnsi="Times New Roman" w:cs="Times New Roman"/>
          <w:sz w:val="24"/>
          <w:szCs w:val="24"/>
          <w:lang w:eastAsia="ru-RU"/>
        </w:rPr>
        <w:t xml:space="preserve"> </w:t>
      </w:r>
      <w:proofErr w:type="spellStart"/>
      <w:r w:rsidRPr="00D35E56">
        <w:rPr>
          <w:rFonts w:ascii="Times New Roman" w:eastAsia="Times New Roman" w:hAnsi="Times New Roman" w:cs="Times New Roman"/>
          <w:sz w:val="24"/>
          <w:szCs w:val="24"/>
          <w:lang w:eastAsia="ru-RU"/>
        </w:rPr>
        <w:t>Administration</w:t>
      </w:r>
      <w:proofErr w:type="spellEnd"/>
      <w:r w:rsidRPr="00D35E56">
        <w:rPr>
          <w:rFonts w:ascii="Times New Roman" w:eastAsia="Times New Roman" w:hAnsi="Times New Roman" w:cs="Times New Roman"/>
          <w:sz w:val="24"/>
          <w:szCs w:val="24"/>
          <w:lang w:eastAsia="ru-RU"/>
        </w:rPr>
        <w:t xml:space="preserve"> </w:t>
      </w:r>
      <w:proofErr w:type="spellStart"/>
      <w:r w:rsidRPr="00D35E56">
        <w:rPr>
          <w:rFonts w:ascii="Times New Roman" w:eastAsia="Times New Roman" w:hAnsi="Times New Roman" w:cs="Times New Roman"/>
          <w:sz w:val="24"/>
          <w:szCs w:val="24"/>
          <w:lang w:eastAsia="ru-RU"/>
        </w:rPr>
        <w:t>Regulations</w:t>
      </w:r>
      <w:proofErr w:type="spellEnd"/>
      <w:r w:rsidRPr="00D35E56">
        <w:rPr>
          <w:rFonts w:ascii="Times New Roman" w:eastAsia="Times New Roman" w:hAnsi="Times New Roman" w:cs="Times New Roman"/>
          <w:sz w:val="24"/>
          <w:szCs w:val="24"/>
          <w:lang w:eastAsia="ru-RU"/>
        </w:rPr>
        <w:t>));</w:t>
      </w:r>
    </w:p>
    <w:p w:rsidR="00D35E56" w:rsidRPr="00D35E56" w:rsidRDefault="00D35E56" w:rsidP="00D35E5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5E56">
        <w:rPr>
          <w:rFonts w:ascii="Times New Roman" w:eastAsia="Times New Roman" w:hAnsi="Times New Roman" w:cs="Times New Roman"/>
          <w:sz w:val="24"/>
          <w:szCs w:val="24"/>
          <w:lang w:eastAsia="ru-RU"/>
        </w:rPr>
        <w:t>законы в области противодействия незаконной торговле, включая распространение контрафакта, фальсификата или нарушения авторских прав;</w:t>
      </w:r>
    </w:p>
    <w:p w:rsidR="00D35E56" w:rsidRPr="00D35E56" w:rsidRDefault="00D35E56" w:rsidP="00D35E5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5E56">
        <w:rPr>
          <w:rFonts w:ascii="Times New Roman" w:eastAsia="Times New Roman" w:hAnsi="Times New Roman" w:cs="Times New Roman"/>
          <w:sz w:val="24"/>
          <w:szCs w:val="24"/>
          <w:lang w:eastAsia="ru-RU"/>
        </w:rPr>
        <w:t>законы, запрещающие использование принудительного или детского труда;</w:t>
      </w:r>
    </w:p>
    <w:p w:rsidR="00D35E56" w:rsidRPr="00D35E56" w:rsidRDefault="00D35E56" w:rsidP="00D35E5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5E56">
        <w:rPr>
          <w:rFonts w:ascii="Times New Roman" w:eastAsia="Times New Roman" w:hAnsi="Times New Roman" w:cs="Times New Roman"/>
          <w:sz w:val="24"/>
          <w:szCs w:val="24"/>
          <w:lang w:eastAsia="ru-RU"/>
        </w:rPr>
        <w:t>законы в области защиты конфиденциальной и инсайдерской информации Сторон. Конфиденциальная информация Компании может потенциально содержать инсайдерскую информацию Компании и ее аффилированных лиц в соответствии с законодательством о ценных бумагах и биржах или правилами фондовой биржи, применимым к такой инсайдерской информации, в результате чего на Контрагента может распространяться действие указанного законодательства о ценных бумагах или правил фондовой биржи.</w:t>
      </w:r>
    </w:p>
    <w:p w:rsidR="00D35E56" w:rsidRPr="00D35E56" w:rsidRDefault="00D35E56" w:rsidP="00D35E56">
      <w:pPr>
        <w:spacing w:before="480" w:after="180" w:line="240" w:lineRule="auto"/>
        <w:outlineLvl w:val="1"/>
        <w:rPr>
          <w:rFonts w:ascii="Times New Roman" w:eastAsia="Times New Roman" w:hAnsi="Times New Roman" w:cs="Times New Roman"/>
          <w:b/>
          <w:bCs/>
          <w:spacing w:val="3"/>
          <w:sz w:val="36"/>
          <w:szCs w:val="36"/>
          <w:lang w:eastAsia="ru-RU"/>
        </w:rPr>
      </w:pPr>
      <w:r w:rsidRPr="00D35E56">
        <w:rPr>
          <w:rFonts w:ascii="Times New Roman" w:eastAsia="Times New Roman" w:hAnsi="Times New Roman" w:cs="Times New Roman"/>
          <w:b/>
          <w:bCs/>
          <w:spacing w:val="3"/>
          <w:sz w:val="36"/>
          <w:szCs w:val="36"/>
          <w:lang w:eastAsia="ru-RU"/>
        </w:rPr>
        <w:t>Заверения и гарантии</w:t>
      </w:r>
    </w:p>
    <w:p w:rsidR="00D35E56" w:rsidRPr="00D35E56" w:rsidRDefault="00D35E56" w:rsidP="00D35E56">
      <w:pPr>
        <w:numPr>
          <w:ilvl w:val="0"/>
          <w:numId w:val="3"/>
        </w:numPr>
        <w:spacing w:before="150" w:after="150" w:line="240" w:lineRule="auto"/>
        <w:rPr>
          <w:rFonts w:ascii="Times New Roman" w:eastAsia="Times New Roman" w:hAnsi="Times New Roman" w:cs="Times New Roman"/>
          <w:sz w:val="24"/>
          <w:szCs w:val="24"/>
          <w:lang w:eastAsia="ru-RU"/>
        </w:rPr>
      </w:pPr>
      <w:r w:rsidRPr="00D35E56">
        <w:rPr>
          <w:rFonts w:ascii="Times New Roman" w:eastAsia="Times New Roman" w:hAnsi="Times New Roman" w:cs="Times New Roman"/>
          <w:sz w:val="24"/>
          <w:szCs w:val="24"/>
          <w:lang w:eastAsia="ru-RU"/>
        </w:rPr>
        <w:t>Стороны подтверждают, что на момент предоставления настоящих заверений и гарантий берут на себя обязательства в течение срока действия Договора выполняют требования всех Применимых законов. Стороны подтверждают, что не предпринимают никаких действий, которые могут привести к нарушению Применимых законов, не способствуют, не поощряют и не побуждают кого-либо к участию в такой деятельности.</w:t>
      </w:r>
    </w:p>
    <w:p w:rsidR="00D35E56" w:rsidRPr="00D35E56" w:rsidRDefault="00D35E56" w:rsidP="00D35E56">
      <w:pPr>
        <w:numPr>
          <w:ilvl w:val="0"/>
          <w:numId w:val="4"/>
        </w:numPr>
        <w:spacing w:before="150" w:after="150" w:line="240" w:lineRule="auto"/>
        <w:rPr>
          <w:rFonts w:ascii="Times New Roman" w:eastAsia="Times New Roman" w:hAnsi="Times New Roman" w:cs="Times New Roman"/>
          <w:sz w:val="24"/>
          <w:szCs w:val="24"/>
          <w:lang w:eastAsia="ru-RU"/>
        </w:rPr>
      </w:pPr>
      <w:r w:rsidRPr="00D35E56">
        <w:rPr>
          <w:rFonts w:ascii="Times New Roman" w:eastAsia="Times New Roman" w:hAnsi="Times New Roman" w:cs="Times New Roman"/>
          <w:sz w:val="24"/>
          <w:szCs w:val="24"/>
          <w:lang w:eastAsia="ru-RU"/>
        </w:rPr>
        <w:t xml:space="preserve">Стороны заверяют, что при исполнении своих обязательств по настоящему Договору сами Стороны, их сотрудники, представители и аффилированные лица (с </w:t>
      </w:r>
      <w:r w:rsidRPr="00D35E56">
        <w:rPr>
          <w:rFonts w:ascii="Times New Roman" w:eastAsia="Times New Roman" w:hAnsi="Times New Roman" w:cs="Times New Roman"/>
          <w:sz w:val="24"/>
          <w:szCs w:val="24"/>
          <w:lang w:eastAsia="ru-RU"/>
        </w:rPr>
        <w:lastRenderedPageBreak/>
        <w:t>учетом разумной возможности Стороны осуществлять контроль за распространением этих обязательств на указанных лиц) не участвуют во взяточничестве, коммерческом подкупе,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35E56" w:rsidRPr="00D35E56" w:rsidRDefault="00D35E56" w:rsidP="00D35E56">
      <w:pPr>
        <w:numPr>
          <w:ilvl w:val="0"/>
          <w:numId w:val="4"/>
        </w:numPr>
        <w:spacing w:before="150" w:after="150" w:line="240" w:lineRule="auto"/>
        <w:rPr>
          <w:rFonts w:ascii="Times New Roman" w:eastAsia="Times New Roman" w:hAnsi="Times New Roman" w:cs="Times New Roman"/>
          <w:sz w:val="24"/>
          <w:szCs w:val="24"/>
          <w:lang w:eastAsia="ru-RU"/>
        </w:rPr>
      </w:pPr>
      <w:r w:rsidRPr="00D35E56">
        <w:rPr>
          <w:rFonts w:ascii="Times New Roman" w:eastAsia="Times New Roman" w:hAnsi="Times New Roman" w:cs="Times New Roman"/>
          <w:sz w:val="24"/>
          <w:szCs w:val="24"/>
          <w:lang w:eastAsia="ru-RU"/>
        </w:rPr>
        <w:t>Стороны подтверждают внедрение достаточной и эффективной системы внутреннего контроля отчетности и мер по предотвращению и обнаружению нарушений Применимых законов, в том числе, помимо прочего, мер для обнаружения и предотвращения дачи взяток и коммерческого подкупа с участием и (или) в отношении своих сотрудников и контрагентов в рамках отношений Сторон по Договору.</w:t>
      </w:r>
    </w:p>
    <w:p w:rsidR="00D35E56" w:rsidRPr="00D35E56" w:rsidRDefault="00D35E56" w:rsidP="00D35E56">
      <w:pPr>
        <w:numPr>
          <w:ilvl w:val="0"/>
          <w:numId w:val="5"/>
        </w:numPr>
        <w:spacing w:before="150" w:after="150" w:line="240" w:lineRule="auto"/>
        <w:rPr>
          <w:rFonts w:ascii="Times New Roman" w:eastAsia="Times New Roman" w:hAnsi="Times New Roman" w:cs="Times New Roman"/>
          <w:sz w:val="24"/>
          <w:szCs w:val="24"/>
          <w:lang w:eastAsia="ru-RU"/>
        </w:rPr>
      </w:pPr>
      <w:r w:rsidRPr="00D35E56">
        <w:rPr>
          <w:rFonts w:ascii="Times New Roman" w:eastAsia="Times New Roman" w:hAnsi="Times New Roman" w:cs="Times New Roman"/>
          <w:sz w:val="24"/>
          <w:szCs w:val="24"/>
          <w:lang w:eastAsia="ru-RU"/>
        </w:rPr>
        <w:t>Стороны заверяют, что при исполнении своих обязательств по настоящему Договору следуют применимым нормативно-правовым актам РФ и других стран или объединений.</w:t>
      </w:r>
    </w:p>
    <w:p w:rsidR="00D35E56" w:rsidRPr="00D35E56" w:rsidRDefault="00D35E56" w:rsidP="00D35E56">
      <w:pPr>
        <w:spacing w:before="150" w:after="150" w:line="240" w:lineRule="auto"/>
        <w:ind w:left="720"/>
        <w:rPr>
          <w:rFonts w:ascii="Times New Roman" w:eastAsia="Times New Roman" w:hAnsi="Times New Roman" w:cs="Times New Roman"/>
          <w:sz w:val="24"/>
          <w:szCs w:val="24"/>
          <w:lang w:eastAsia="ru-RU"/>
        </w:rPr>
      </w:pPr>
      <w:r w:rsidRPr="00D35E56">
        <w:rPr>
          <w:rFonts w:ascii="Times New Roman" w:eastAsia="Times New Roman" w:hAnsi="Times New Roman" w:cs="Times New Roman"/>
          <w:sz w:val="24"/>
          <w:szCs w:val="24"/>
          <w:lang w:eastAsia="ru-RU"/>
        </w:rPr>
        <w:t xml:space="preserve">Со своей стороны, Контрагент дополнительно заверяет, что не совершал и на момент предоставления настоящих заверений не совершает действий, как умышленно, так и по неосторожности, как прямо, так и косвенно, которые нарушали бы, нарушают или вследствие которых могут быть нарушены </w:t>
      </w:r>
      <w:proofErr w:type="spellStart"/>
      <w:r w:rsidRPr="00D35E56">
        <w:rPr>
          <w:rFonts w:ascii="Times New Roman" w:eastAsia="Times New Roman" w:hAnsi="Times New Roman" w:cs="Times New Roman"/>
          <w:sz w:val="24"/>
          <w:szCs w:val="24"/>
          <w:lang w:eastAsia="ru-RU"/>
        </w:rPr>
        <w:t>санкционные</w:t>
      </w:r>
      <w:proofErr w:type="spellEnd"/>
      <w:r w:rsidRPr="00D35E56">
        <w:rPr>
          <w:rFonts w:ascii="Times New Roman" w:eastAsia="Times New Roman" w:hAnsi="Times New Roman" w:cs="Times New Roman"/>
          <w:sz w:val="24"/>
          <w:szCs w:val="24"/>
          <w:lang w:eastAsia="ru-RU"/>
        </w:rPr>
        <w:t xml:space="preserve"> или экспортные ограничения. Контрагент также заверяет, что никто из членов его группы, его директоров, должностных лиц на момент предоставления настоящих заверений не получал уведомление о любых претензиях, мерах, исках, судебных разбирательствах или расследованиях против него в отношении санкций или экспортного контроля со стороны любого компетентного органа и не осведомлен о них.</w:t>
      </w:r>
    </w:p>
    <w:p w:rsidR="00D35E56" w:rsidRPr="00D35E56" w:rsidRDefault="00D35E56" w:rsidP="00D35E56">
      <w:pPr>
        <w:numPr>
          <w:ilvl w:val="0"/>
          <w:numId w:val="5"/>
        </w:numPr>
        <w:spacing w:before="150" w:after="150" w:line="240" w:lineRule="auto"/>
        <w:rPr>
          <w:rFonts w:ascii="Times New Roman" w:eastAsia="Times New Roman" w:hAnsi="Times New Roman" w:cs="Times New Roman"/>
          <w:sz w:val="24"/>
          <w:szCs w:val="24"/>
          <w:lang w:eastAsia="ru-RU"/>
        </w:rPr>
      </w:pPr>
      <w:r w:rsidRPr="00D35E56">
        <w:rPr>
          <w:rFonts w:ascii="Times New Roman" w:eastAsia="Times New Roman" w:hAnsi="Times New Roman" w:cs="Times New Roman"/>
          <w:sz w:val="24"/>
          <w:szCs w:val="24"/>
          <w:lang w:eastAsia="ru-RU"/>
        </w:rPr>
        <w:t>Контрагент подтверждает, что все документы и информация, предоставленные Контрагентом для проведения проверки на благонадежность по внутренним процедурам Компании до заключения Договора и/или в процессе проверки были достоверными и действительными, точными и не вводящими в заблуждение.</w:t>
      </w:r>
    </w:p>
    <w:p w:rsidR="00D35E56" w:rsidRPr="00D35E56" w:rsidRDefault="00D35E56" w:rsidP="00D35E56">
      <w:pPr>
        <w:numPr>
          <w:ilvl w:val="0"/>
          <w:numId w:val="5"/>
        </w:numPr>
        <w:spacing w:before="150" w:after="150" w:line="240" w:lineRule="auto"/>
        <w:rPr>
          <w:rFonts w:ascii="Times New Roman" w:eastAsia="Times New Roman" w:hAnsi="Times New Roman" w:cs="Times New Roman"/>
          <w:sz w:val="24"/>
          <w:szCs w:val="24"/>
          <w:lang w:eastAsia="ru-RU"/>
        </w:rPr>
      </w:pPr>
      <w:r w:rsidRPr="00D35E56">
        <w:rPr>
          <w:rFonts w:ascii="Times New Roman" w:eastAsia="Times New Roman" w:hAnsi="Times New Roman" w:cs="Times New Roman"/>
          <w:sz w:val="24"/>
          <w:szCs w:val="24"/>
          <w:lang w:eastAsia="ru-RU"/>
        </w:rPr>
        <w:t>В случае нарушения одной из Сторон указанных в настоящем разделе заверений другая Сторона имеет право в одностороннем внесудебном порядке отказаться от исполнения Договора, применить ст. 406.1 (1) ГК РФ (возмещению подлежат любые потери, понесенные Стороной в результате: неисполнения другой Стороной обязательств, указанных в настоящем разделе, а также наложения любого штрафа или неустойки со стороны третьего лица, включая государственные органы, на Сторону из-за нарушений настоящих заверений и гарантий другой Стороной, а также потребовать от такой Стороны возмещения понесенных убытков). Сторона, требующая расторжения Договора по основаниям настоящего раздела, не возмещает убытки другой Стороне.</w:t>
      </w:r>
    </w:p>
    <w:p w:rsidR="00D35E56" w:rsidRPr="00D35E56" w:rsidRDefault="00D35E56" w:rsidP="00D35E56">
      <w:pPr>
        <w:spacing w:before="480" w:after="180" w:line="240" w:lineRule="auto"/>
        <w:outlineLvl w:val="1"/>
        <w:rPr>
          <w:rFonts w:ascii="Times New Roman" w:eastAsia="Times New Roman" w:hAnsi="Times New Roman" w:cs="Times New Roman"/>
          <w:b/>
          <w:bCs/>
          <w:spacing w:val="3"/>
          <w:sz w:val="36"/>
          <w:szCs w:val="36"/>
          <w:lang w:eastAsia="ru-RU"/>
        </w:rPr>
      </w:pPr>
      <w:r w:rsidRPr="00D35E56">
        <w:rPr>
          <w:rFonts w:ascii="Times New Roman" w:eastAsia="Times New Roman" w:hAnsi="Times New Roman" w:cs="Times New Roman"/>
          <w:b/>
          <w:bCs/>
          <w:spacing w:val="3"/>
          <w:sz w:val="36"/>
          <w:szCs w:val="36"/>
          <w:lang w:eastAsia="ru-RU"/>
        </w:rPr>
        <w:t>Обязательства контрагента</w:t>
      </w:r>
    </w:p>
    <w:p w:rsidR="00D35E56" w:rsidRPr="00D35E56" w:rsidRDefault="00D35E56" w:rsidP="00D35E56">
      <w:pPr>
        <w:numPr>
          <w:ilvl w:val="0"/>
          <w:numId w:val="6"/>
        </w:numPr>
        <w:spacing w:before="150" w:after="150" w:line="240" w:lineRule="auto"/>
        <w:rPr>
          <w:rFonts w:ascii="Times New Roman" w:eastAsia="Times New Roman" w:hAnsi="Times New Roman" w:cs="Times New Roman"/>
          <w:sz w:val="24"/>
          <w:szCs w:val="24"/>
          <w:lang w:eastAsia="ru-RU"/>
        </w:rPr>
      </w:pPr>
      <w:r w:rsidRPr="00D35E56">
        <w:rPr>
          <w:rFonts w:ascii="Times New Roman" w:eastAsia="Times New Roman" w:hAnsi="Times New Roman" w:cs="Times New Roman"/>
          <w:sz w:val="24"/>
          <w:szCs w:val="24"/>
          <w:lang w:eastAsia="ru-RU"/>
        </w:rPr>
        <w:t>Помимо предоставленных в адрес Компании документов при предварительной проверке благонадежности Контрагент обязуется предоставлять по запросу Компании документы в рамках периодической проверки благонадежности контрагентов Компанией.</w:t>
      </w:r>
    </w:p>
    <w:p w:rsidR="00D35E56" w:rsidRPr="00D35E56" w:rsidRDefault="00D35E56" w:rsidP="00D35E56">
      <w:pPr>
        <w:numPr>
          <w:ilvl w:val="0"/>
          <w:numId w:val="6"/>
        </w:numPr>
        <w:spacing w:before="150" w:after="150" w:line="240" w:lineRule="auto"/>
        <w:rPr>
          <w:rFonts w:ascii="Times New Roman" w:eastAsia="Times New Roman" w:hAnsi="Times New Roman" w:cs="Times New Roman"/>
          <w:sz w:val="24"/>
          <w:szCs w:val="24"/>
          <w:lang w:eastAsia="ru-RU"/>
        </w:rPr>
      </w:pPr>
      <w:r w:rsidRPr="00D35E56">
        <w:rPr>
          <w:rFonts w:ascii="Times New Roman" w:eastAsia="Times New Roman" w:hAnsi="Times New Roman" w:cs="Times New Roman"/>
          <w:sz w:val="24"/>
          <w:szCs w:val="24"/>
          <w:lang w:eastAsia="ru-RU"/>
        </w:rPr>
        <w:lastRenderedPageBreak/>
        <w:t>Контрагент в течение срока действия Договора ведёт документы учета и отчетности, которые достоверно отражают хозяйственные операции Контрагента в связи с Договором, а также осуществляет внутренний контроль бухгалтерского учета в соответствии с применимым законодательством. Копии таких документов Контрагент предоставляет по письменному требованию Компании. После прекращения/расторжения Договора по любой причине Контрагент обязан хранить документы учета и отчетности по указанному Договору (в течение срока, предусмотренного законодательством) и предоставлять копии таких документов по письменному требованию Компании.</w:t>
      </w:r>
    </w:p>
    <w:p w:rsidR="00D35E56" w:rsidRPr="00D35E56" w:rsidRDefault="00D35E56" w:rsidP="00D35E56">
      <w:pPr>
        <w:numPr>
          <w:ilvl w:val="0"/>
          <w:numId w:val="7"/>
        </w:numPr>
        <w:spacing w:before="150" w:after="150" w:line="240" w:lineRule="auto"/>
        <w:rPr>
          <w:rFonts w:ascii="Times New Roman" w:eastAsia="Times New Roman" w:hAnsi="Times New Roman" w:cs="Times New Roman"/>
          <w:sz w:val="24"/>
          <w:szCs w:val="24"/>
          <w:lang w:eastAsia="ru-RU"/>
        </w:rPr>
      </w:pPr>
      <w:r w:rsidRPr="00D35E56">
        <w:rPr>
          <w:rFonts w:ascii="Times New Roman" w:eastAsia="Times New Roman" w:hAnsi="Times New Roman" w:cs="Times New Roman"/>
          <w:sz w:val="24"/>
          <w:szCs w:val="24"/>
          <w:lang w:eastAsia="ru-RU"/>
        </w:rPr>
        <w:t>Подписанием настоящего раздела Контрагент также подтверждает свое согласие с основными принципами политик Компании в области противодействия коррупции и этичного ведения бизнеса и обязуется им следовать.</w:t>
      </w:r>
    </w:p>
    <w:p w:rsidR="00D35E56" w:rsidRPr="00D35E56" w:rsidRDefault="00D35E56" w:rsidP="00D35E56">
      <w:pPr>
        <w:numPr>
          <w:ilvl w:val="0"/>
          <w:numId w:val="7"/>
        </w:numPr>
        <w:spacing w:before="150" w:after="150" w:line="240" w:lineRule="auto"/>
        <w:rPr>
          <w:rFonts w:ascii="Times New Roman" w:eastAsia="Times New Roman" w:hAnsi="Times New Roman" w:cs="Times New Roman"/>
          <w:sz w:val="24"/>
          <w:szCs w:val="24"/>
          <w:lang w:eastAsia="ru-RU"/>
        </w:rPr>
      </w:pPr>
      <w:r w:rsidRPr="00D35E56">
        <w:rPr>
          <w:rFonts w:ascii="Times New Roman" w:eastAsia="Times New Roman" w:hAnsi="Times New Roman" w:cs="Times New Roman"/>
          <w:sz w:val="24"/>
          <w:szCs w:val="24"/>
          <w:lang w:eastAsia="ru-RU"/>
        </w:rPr>
        <w:t>Контрагент обязуется не вступать и не поддерживать деловые отношения с контрагентами или клиентами в рамках исполнения настоящего Договора, которые нарушают Применимое законодательство или внесены в ограничительные списки в рамках Применимых законов.</w:t>
      </w:r>
    </w:p>
    <w:p w:rsidR="00D35E56" w:rsidRDefault="00D35E56" w:rsidP="00363EAC">
      <w:pPr>
        <w:numPr>
          <w:ilvl w:val="0"/>
          <w:numId w:val="7"/>
        </w:numPr>
        <w:spacing w:before="150" w:after="150" w:line="240" w:lineRule="auto"/>
        <w:rPr>
          <w:rFonts w:ascii="Times New Roman" w:eastAsia="Times New Roman" w:hAnsi="Times New Roman" w:cs="Times New Roman"/>
          <w:sz w:val="24"/>
          <w:szCs w:val="24"/>
          <w:lang w:eastAsia="ru-RU"/>
        </w:rPr>
      </w:pPr>
      <w:r w:rsidRPr="00D35E56">
        <w:rPr>
          <w:rFonts w:ascii="Times New Roman" w:eastAsia="Times New Roman" w:hAnsi="Times New Roman" w:cs="Times New Roman"/>
          <w:sz w:val="24"/>
          <w:szCs w:val="24"/>
          <w:lang w:eastAsia="ru-RU"/>
        </w:rPr>
        <w:t>Если Контрагенту станет известно о потенциальных или существующих нарушениях Применимых законов со стороны любых членов группы Контрагента, должностных лиц такого Контрагента, Контрагент незамедлител</w:t>
      </w:r>
      <w:r>
        <w:rPr>
          <w:rFonts w:ascii="Times New Roman" w:eastAsia="Times New Roman" w:hAnsi="Times New Roman" w:cs="Times New Roman"/>
          <w:sz w:val="24"/>
          <w:szCs w:val="24"/>
          <w:lang w:eastAsia="ru-RU"/>
        </w:rPr>
        <w:t>ьно уведомляет об этом Компанию.</w:t>
      </w:r>
    </w:p>
    <w:p w:rsidR="00D35E56" w:rsidRPr="00D35E56" w:rsidRDefault="00D35E56" w:rsidP="00363EAC">
      <w:pPr>
        <w:numPr>
          <w:ilvl w:val="0"/>
          <w:numId w:val="7"/>
        </w:numPr>
        <w:spacing w:before="150" w:after="150" w:line="240" w:lineRule="auto"/>
        <w:rPr>
          <w:rFonts w:ascii="Times New Roman" w:eastAsia="Times New Roman" w:hAnsi="Times New Roman" w:cs="Times New Roman"/>
          <w:sz w:val="24"/>
          <w:szCs w:val="24"/>
          <w:lang w:eastAsia="ru-RU"/>
        </w:rPr>
      </w:pPr>
      <w:bookmarkStart w:id="0" w:name="_GoBack"/>
      <w:bookmarkEnd w:id="0"/>
      <w:r w:rsidRPr="00D35E56">
        <w:rPr>
          <w:rFonts w:ascii="Times New Roman" w:eastAsia="Times New Roman" w:hAnsi="Times New Roman" w:cs="Times New Roman"/>
          <w:sz w:val="24"/>
          <w:szCs w:val="24"/>
          <w:lang w:eastAsia="ru-RU"/>
        </w:rPr>
        <w:t>Контрагент добросовестно оказывает содействие Компании при проведении ей расследований по выявленным или подозреваемым нарушениям в области Применимых законов с вовлечением Контрагента.</w:t>
      </w:r>
    </w:p>
    <w:p w:rsidR="00D35E56" w:rsidRPr="00D35E56" w:rsidRDefault="00D35E56" w:rsidP="00D35E56">
      <w:pPr>
        <w:numPr>
          <w:ilvl w:val="0"/>
          <w:numId w:val="7"/>
        </w:numPr>
        <w:spacing w:before="150" w:line="240" w:lineRule="auto"/>
        <w:rPr>
          <w:rFonts w:ascii="Times New Roman" w:eastAsia="Times New Roman" w:hAnsi="Times New Roman" w:cs="Times New Roman"/>
          <w:sz w:val="24"/>
          <w:szCs w:val="24"/>
          <w:lang w:eastAsia="ru-RU"/>
        </w:rPr>
      </w:pPr>
      <w:r w:rsidRPr="00D35E56">
        <w:rPr>
          <w:rFonts w:ascii="Times New Roman" w:eastAsia="Times New Roman" w:hAnsi="Times New Roman" w:cs="Times New Roman"/>
          <w:sz w:val="24"/>
          <w:szCs w:val="24"/>
          <w:lang w:eastAsia="ru-RU"/>
        </w:rPr>
        <w:t>В случае нарушения Контрагентом указанных в настоящем разделе обязательств Компания имеет право в одностороннем внесудебном порядке отказаться от исполнения Договора, применить ст. 406.1 (1) ГК РФ (возмещению подлежат любые потери, понесенные Компанией в результате: неисполнения Контрагентом обязательств, указанных в настоящем разделе, а также наложения любого штрафа или неустойки со стороны третьего лица, включая государственные органы, на Компанию по причине нарушения обязательств Контрагента, указанных в настоящем разделе) и потребовать от Контрагента возмещения понесенных убытков.</w:t>
      </w:r>
    </w:p>
    <w:p w:rsidR="00DF7A9B" w:rsidRDefault="00D35E56"/>
    <w:sectPr w:rsidR="00DF7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C40B9"/>
    <w:multiLevelType w:val="multilevel"/>
    <w:tmpl w:val="9B044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C001F"/>
    <w:multiLevelType w:val="multilevel"/>
    <w:tmpl w:val="C05402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983839"/>
    <w:multiLevelType w:val="multilevel"/>
    <w:tmpl w:val="2990D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F65279"/>
    <w:multiLevelType w:val="multilevel"/>
    <w:tmpl w:val="7652A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5F67BA"/>
    <w:multiLevelType w:val="multilevel"/>
    <w:tmpl w:val="2526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0760FD"/>
    <w:multiLevelType w:val="multilevel"/>
    <w:tmpl w:val="19B8F7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0111CA"/>
    <w:multiLevelType w:val="multilevel"/>
    <w:tmpl w:val="3BFC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12"/>
    <w:rsid w:val="003B6F12"/>
    <w:rsid w:val="005D7C24"/>
    <w:rsid w:val="00B95CC3"/>
    <w:rsid w:val="00D35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38743-ACE2-4075-8F97-799F1EC0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35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35E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5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35E5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35E56"/>
    <w:rPr>
      <w:color w:val="0000FF"/>
      <w:u w:val="single"/>
    </w:rPr>
  </w:style>
  <w:style w:type="paragraph" w:styleId="a4">
    <w:name w:val="Normal (Web)"/>
    <w:basedOn w:val="a"/>
    <w:uiPriority w:val="99"/>
    <w:semiHidden/>
    <w:unhideWhenUsed/>
    <w:rsid w:val="00D35E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828251">
      <w:bodyDiv w:val="1"/>
      <w:marLeft w:val="0"/>
      <w:marRight w:val="0"/>
      <w:marTop w:val="0"/>
      <w:marBottom w:val="0"/>
      <w:divBdr>
        <w:top w:val="none" w:sz="0" w:space="0" w:color="auto"/>
        <w:left w:val="none" w:sz="0" w:space="0" w:color="auto"/>
        <w:bottom w:val="none" w:sz="0" w:space="0" w:color="auto"/>
        <w:right w:val="none" w:sz="0" w:space="0" w:color="auto"/>
      </w:divBdr>
      <w:divsChild>
        <w:div w:id="10491687">
          <w:marLeft w:val="0"/>
          <w:marRight w:val="0"/>
          <w:marTop w:val="0"/>
          <w:marBottom w:val="0"/>
          <w:divBdr>
            <w:top w:val="none" w:sz="0" w:space="0" w:color="auto"/>
            <w:left w:val="none" w:sz="0" w:space="0" w:color="auto"/>
            <w:bottom w:val="none" w:sz="0" w:space="0" w:color="auto"/>
            <w:right w:val="none" w:sz="0" w:space="0" w:color="auto"/>
          </w:divBdr>
        </w:div>
        <w:div w:id="1914505909">
          <w:marLeft w:val="0"/>
          <w:marRight w:val="0"/>
          <w:marTop w:val="0"/>
          <w:marBottom w:val="0"/>
          <w:divBdr>
            <w:top w:val="none" w:sz="0" w:space="0" w:color="auto"/>
            <w:left w:val="none" w:sz="0" w:space="0" w:color="auto"/>
            <w:bottom w:val="none" w:sz="0" w:space="0" w:color="auto"/>
            <w:right w:val="none" w:sz="0" w:space="0" w:color="auto"/>
          </w:divBdr>
          <w:divsChild>
            <w:div w:id="1399552658">
              <w:marLeft w:val="0"/>
              <w:marRight w:val="0"/>
              <w:marTop w:val="210"/>
              <w:marBottom w:val="360"/>
              <w:divBdr>
                <w:top w:val="single" w:sz="6" w:space="18" w:color="auto"/>
                <w:left w:val="single" w:sz="6" w:space="18" w:color="auto"/>
                <w:bottom w:val="single" w:sz="6" w:space="18" w:color="auto"/>
                <w:right w:val="single" w:sz="6" w:space="18" w:color="auto"/>
              </w:divBdr>
              <w:divsChild>
                <w:div w:id="1995640216">
                  <w:marLeft w:val="0"/>
                  <w:marRight w:val="0"/>
                  <w:marTop w:val="0"/>
                  <w:marBottom w:val="0"/>
                  <w:divBdr>
                    <w:top w:val="none" w:sz="0" w:space="0" w:color="auto"/>
                    <w:left w:val="none" w:sz="0" w:space="0" w:color="auto"/>
                    <w:bottom w:val="none" w:sz="0" w:space="0" w:color="auto"/>
                    <w:right w:val="none" w:sz="0" w:space="0" w:color="auto"/>
                  </w:divBdr>
                  <w:divsChild>
                    <w:div w:id="1356149133">
                      <w:marLeft w:val="0"/>
                      <w:marRight w:val="0"/>
                      <w:marTop w:val="0"/>
                      <w:marBottom w:val="0"/>
                      <w:divBdr>
                        <w:top w:val="none" w:sz="0" w:space="0" w:color="auto"/>
                        <w:left w:val="none" w:sz="0" w:space="0" w:color="auto"/>
                        <w:bottom w:val="none" w:sz="0" w:space="0" w:color="auto"/>
                        <w:right w:val="none" w:sz="0" w:space="0" w:color="auto"/>
                      </w:divBdr>
                    </w:div>
                  </w:divsChild>
                </w:div>
                <w:div w:id="725571592">
                  <w:marLeft w:val="0"/>
                  <w:marRight w:val="0"/>
                  <w:marTop w:val="0"/>
                  <w:marBottom w:val="0"/>
                  <w:divBdr>
                    <w:top w:val="none" w:sz="0" w:space="0" w:color="auto"/>
                    <w:left w:val="none" w:sz="0" w:space="0" w:color="auto"/>
                    <w:bottom w:val="none" w:sz="0" w:space="0" w:color="auto"/>
                    <w:right w:val="none" w:sz="0" w:space="0" w:color="auto"/>
                  </w:divBdr>
                  <w:divsChild>
                    <w:div w:id="2087996896">
                      <w:marLeft w:val="0"/>
                      <w:marRight w:val="0"/>
                      <w:marTop w:val="0"/>
                      <w:marBottom w:val="0"/>
                      <w:divBdr>
                        <w:top w:val="none" w:sz="0" w:space="0" w:color="auto"/>
                        <w:left w:val="none" w:sz="0" w:space="0" w:color="auto"/>
                        <w:bottom w:val="none" w:sz="0" w:space="0" w:color="auto"/>
                        <w:right w:val="none" w:sz="0" w:space="0" w:color="auto"/>
                      </w:divBdr>
                      <w:divsChild>
                        <w:div w:id="2109619512">
                          <w:marLeft w:val="0"/>
                          <w:marRight w:val="0"/>
                          <w:marTop w:val="0"/>
                          <w:marBottom w:val="0"/>
                          <w:divBdr>
                            <w:top w:val="none" w:sz="0" w:space="0" w:color="auto"/>
                            <w:left w:val="none" w:sz="0" w:space="0" w:color="auto"/>
                            <w:bottom w:val="none" w:sz="0" w:space="0" w:color="auto"/>
                            <w:right w:val="none" w:sz="0" w:space="0" w:color="auto"/>
                          </w:divBdr>
                        </w:div>
                        <w:div w:id="1630358300">
                          <w:marLeft w:val="0"/>
                          <w:marRight w:val="0"/>
                          <w:marTop w:val="0"/>
                          <w:marBottom w:val="0"/>
                          <w:divBdr>
                            <w:top w:val="none" w:sz="0" w:space="0" w:color="auto"/>
                            <w:left w:val="none" w:sz="0" w:space="0" w:color="auto"/>
                            <w:bottom w:val="none" w:sz="0" w:space="0" w:color="auto"/>
                            <w:right w:val="none" w:sz="0" w:space="0" w:color="auto"/>
                          </w:divBdr>
                        </w:div>
                        <w:div w:id="439496441">
                          <w:marLeft w:val="0"/>
                          <w:marRight w:val="0"/>
                          <w:marTop w:val="0"/>
                          <w:marBottom w:val="0"/>
                          <w:divBdr>
                            <w:top w:val="none" w:sz="0" w:space="0" w:color="auto"/>
                            <w:left w:val="none" w:sz="0" w:space="0" w:color="auto"/>
                            <w:bottom w:val="none" w:sz="0" w:space="0" w:color="auto"/>
                            <w:right w:val="none" w:sz="0" w:space="0" w:color="auto"/>
                          </w:divBdr>
                        </w:div>
                        <w:div w:id="1941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ozon.ru/common/pravila-prodayoi-i-rekvizity/anticorrupzionnaya-ogovorka/?countr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1177</Words>
  <Characters>6711</Characters>
  <Application>Microsoft Office Word</Application>
  <DocSecurity>0</DocSecurity>
  <Lines>55</Lines>
  <Paragraphs>15</Paragraphs>
  <ScaleCrop>false</ScaleCrop>
  <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Ростова Надежда Сергеевна</dc:creator>
  <cp:keywords/>
  <dc:description/>
  <cp:lastModifiedBy>Ростова Надежда Сергеевна</cp:lastModifiedBy>
  <cp:revision>2</cp:revision>
  <dcterms:created xsi:type="dcterms:W3CDTF">2025-05-29T05:16:00Z</dcterms:created>
  <dcterms:modified xsi:type="dcterms:W3CDTF">2025-05-29T05:22:00Z</dcterms:modified>
</cp:coreProperties>
</file>